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BB4B" w14:textId="1B923514" w:rsidR="00152BBE" w:rsidRDefault="00152BBE" w:rsidP="00152BBE">
      <w:pPr>
        <w:pStyle w:val="a7"/>
      </w:pPr>
      <w:r>
        <w:t>Условия в </w:t>
      </w:r>
      <w:r>
        <w:t>Положении об оплате труда</w:t>
      </w:r>
      <w:r>
        <w:t xml:space="preserve"> </w:t>
      </w:r>
      <w:r>
        <w:t xml:space="preserve">о порядке выплаты заработной платы </w:t>
      </w:r>
    </w:p>
    <w:p w14:paraId="5DC70BA1" w14:textId="77777777" w:rsidR="00152BBE" w:rsidRDefault="00152BBE" w:rsidP="00152BBE">
      <w:pPr>
        <w:pStyle w:val="a8"/>
      </w:pPr>
      <w:r>
        <w:t>…</w:t>
      </w:r>
    </w:p>
    <w:p w14:paraId="6CF79FE0" w14:textId="530B1349" w:rsidR="00152BBE" w:rsidRPr="00152BBE" w:rsidRDefault="00152BBE" w:rsidP="00152BBE">
      <w:pPr>
        <w:jc w:val="both"/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</w:pPr>
      <w:r w:rsidRPr="00152BBE"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>11.1. Заработная плата Работникам, являющимся гражданами РФ или иностранными гражданами, имеющими вид на жительство в РФ, выплачивается наличными денежными средствами или посредством перевода на банковский счет. Способ выплаты определяется Работником в заявлении на имя генерального директора. Также в заявлении указываются реквизиты счета в случае выбора безналичной формы выплаты зарплаты.</w:t>
      </w:r>
    </w:p>
    <w:p w14:paraId="308D1771" w14:textId="1F5BFF4C" w:rsidR="006E78DE" w:rsidRDefault="00152BBE" w:rsidP="00152BBE">
      <w:pPr>
        <w:jc w:val="both"/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</w:pPr>
      <w:r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 xml:space="preserve">11.2 </w:t>
      </w:r>
      <w:r w:rsidRPr="00152BBE"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>Работникам — иностранным гражданам со статусом временно пребывающего или временно проживающего на территории РФ зарплата выплачивается путем перевода на счет, открытый в банке, уполномоченном на осуществление операций в иностранной валюте. Реквизиты счета для перевода зарплаты Работник указывает в заявлении на имя генерального директора</w:t>
      </w:r>
    </w:p>
    <w:p w14:paraId="585CF471" w14:textId="0FF3EB2F" w:rsidR="00152BBE" w:rsidRPr="00152BBE" w:rsidRDefault="00152BBE" w:rsidP="00152BBE">
      <w:r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>…</w:t>
      </w:r>
    </w:p>
    <w:sectPr w:rsidR="00152BBE" w:rsidRPr="00152B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CA5" w14:textId="77777777" w:rsidR="001C0AAC" w:rsidRDefault="001C0AAC" w:rsidP="001C0AAC">
      <w:pPr>
        <w:spacing w:after="0" w:line="240" w:lineRule="auto"/>
      </w:pPr>
      <w:r>
        <w:separator/>
      </w:r>
    </w:p>
  </w:endnote>
  <w:endnote w:type="continuationSeparator" w:id="0">
    <w:p w14:paraId="5ECFFA6A" w14:textId="77777777" w:rsidR="001C0AAC" w:rsidRDefault="001C0AAC" w:rsidP="001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 Cyr">
    <w:altName w:val="Spectr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600" w14:textId="77777777" w:rsidR="001C0AAC" w:rsidRDefault="001C0AAC" w:rsidP="001C0AAC">
      <w:pPr>
        <w:spacing w:after="0" w:line="240" w:lineRule="auto"/>
      </w:pPr>
      <w:r>
        <w:separator/>
      </w:r>
    </w:p>
  </w:footnote>
  <w:footnote w:type="continuationSeparator" w:id="0">
    <w:p w14:paraId="7174D0A9" w14:textId="77777777" w:rsidR="001C0AAC" w:rsidRDefault="001C0AAC" w:rsidP="001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BEB3" w14:textId="7EF1A93A" w:rsidR="001C0AAC" w:rsidRDefault="001C0AAC" w:rsidP="001C0AAC">
    <w:pPr>
      <w:pStyle w:val="a3"/>
    </w:pPr>
    <w:r w:rsidRPr="00243567">
      <w:rPr>
        <w:noProof/>
        <w:lang w:eastAsia="ru-RU"/>
      </w:rPr>
      <w:drawing>
        <wp:inline distT="0" distB="0" distL="0" distR="0" wp14:anchorId="7DC777ED" wp14:editId="2C7E28D8">
          <wp:extent cx="2503805" cy="330835"/>
          <wp:effectExtent l="0" t="0" r="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F914F" w14:textId="77777777" w:rsidR="001C0AAC" w:rsidRDefault="001C0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C"/>
    <w:rsid w:val="000353A2"/>
    <w:rsid w:val="00152BBE"/>
    <w:rsid w:val="001C0AAC"/>
    <w:rsid w:val="006E78DE"/>
    <w:rsid w:val="00B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7CE"/>
  <w15:chartTrackingRefBased/>
  <w15:docId w15:val="{58674819-B88D-4C6B-A34C-0C060B0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AAC"/>
  </w:style>
  <w:style w:type="paragraph" w:styleId="a5">
    <w:name w:val="footer"/>
    <w:basedOn w:val="a"/>
    <w:link w:val="a6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AAC"/>
  </w:style>
  <w:style w:type="paragraph" w:customStyle="1" w:styleId="a7">
    <w:name w:val="Заголовок образца (Образец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eastAsia="Times New Roman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="Times New Roman" w:hAnsi="Spectral-Regular" w:cs="Spectral-Regular"/>
      <w:color w:val="000000"/>
      <w:sz w:val="18"/>
      <w:szCs w:val="18"/>
      <w:lang w:eastAsia="ru-RU"/>
    </w:rPr>
  </w:style>
  <w:style w:type="paragraph" w:customStyle="1" w:styleId="a9">
    <w:name w:val="Абзац с красной строкой (Статья:Текст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eastAsia="Times New Roman" w:hAnsi="Spectral-Regular" w:cs="Spectral-Regular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693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2021-05-17T10:36:00Z</dcterms:created>
  <dcterms:modified xsi:type="dcterms:W3CDTF">2021-05-17T10:36:00Z</dcterms:modified>
</cp:coreProperties>
</file>